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BA" w:rsidRPr="00045CFF" w:rsidRDefault="005449BA" w:rsidP="005449BA">
      <w:pPr>
        <w:jc w:val="center"/>
        <w:rPr>
          <w:b/>
          <w:color w:val="000000" w:themeColor="text1"/>
          <w:u w:val="single"/>
        </w:rPr>
      </w:pPr>
      <w:r w:rsidRPr="00045CFF">
        <w:rPr>
          <w:b/>
          <w:color w:val="000000" w:themeColor="text1"/>
          <w:u w:val="single"/>
        </w:rPr>
        <w:t>Öğretim Üyeliği Kadrolarına Yükseltilme ve Atamalarında Görevlendirilen Jüri Üyeleri Tarafından</w:t>
      </w:r>
    </w:p>
    <w:p w:rsidR="005449BA" w:rsidRPr="00045CFF" w:rsidRDefault="005449BA" w:rsidP="005449BA">
      <w:pPr>
        <w:jc w:val="center"/>
        <w:rPr>
          <w:b/>
          <w:color w:val="000000" w:themeColor="text1"/>
          <w:u w:val="single"/>
        </w:rPr>
      </w:pPr>
      <w:r w:rsidRPr="00045CFF">
        <w:rPr>
          <w:b/>
          <w:color w:val="000000" w:themeColor="text1"/>
          <w:u w:val="single"/>
        </w:rPr>
        <w:t>Kullanılacak Rapor Formatı</w:t>
      </w:r>
    </w:p>
    <w:p w:rsidR="005449BA" w:rsidRPr="00045CFF" w:rsidRDefault="005449BA" w:rsidP="005449BA">
      <w:pPr>
        <w:jc w:val="center"/>
        <w:rPr>
          <w:b/>
          <w:color w:val="000000" w:themeColor="text1"/>
          <w:u w:val="single"/>
        </w:rPr>
      </w:pPr>
    </w:p>
    <w:p w:rsidR="005449BA" w:rsidRPr="00045CFF" w:rsidRDefault="005449BA" w:rsidP="005449BA">
      <w:pPr>
        <w:rPr>
          <w:b/>
          <w:color w:val="000000" w:themeColor="text1"/>
        </w:rPr>
      </w:pPr>
    </w:p>
    <w:p w:rsidR="005449BA" w:rsidRPr="00045CFF" w:rsidRDefault="005449BA" w:rsidP="00B968F6">
      <w:pPr>
        <w:jc w:val="both"/>
        <w:rPr>
          <w:b/>
          <w:color w:val="000000" w:themeColor="text1"/>
        </w:rPr>
      </w:pPr>
      <w:r w:rsidRPr="00045CFF">
        <w:rPr>
          <w:b/>
          <w:color w:val="000000" w:themeColor="text1"/>
        </w:rPr>
        <w:t>1. Adayın Adı Soyadı:</w:t>
      </w:r>
    </w:p>
    <w:p w:rsidR="005449BA" w:rsidRPr="00045CFF" w:rsidRDefault="005449BA" w:rsidP="00B968F6">
      <w:pPr>
        <w:jc w:val="both"/>
        <w:rPr>
          <w:b/>
          <w:color w:val="000000" w:themeColor="text1"/>
        </w:rPr>
      </w:pPr>
      <w:r w:rsidRPr="00045CFF">
        <w:rPr>
          <w:b/>
          <w:color w:val="000000" w:themeColor="text1"/>
        </w:rPr>
        <w:t>2. Başvurulan Birim:</w:t>
      </w:r>
    </w:p>
    <w:p w:rsidR="005449BA" w:rsidRPr="00045CFF" w:rsidRDefault="005449BA" w:rsidP="00B968F6">
      <w:pPr>
        <w:jc w:val="both"/>
        <w:rPr>
          <w:b/>
          <w:color w:val="000000" w:themeColor="text1"/>
        </w:rPr>
      </w:pPr>
      <w:r w:rsidRPr="00045CFF">
        <w:rPr>
          <w:b/>
          <w:color w:val="000000" w:themeColor="text1"/>
        </w:rPr>
        <w:t>3. Anabilim/</w:t>
      </w:r>
      <w:proofErr w:type="spellStart"/>
      <w:r w:rsidRPr="00045CFF">
        <w:rPr>
          <w:b/>
          <w:color w:val="000000" w:themeColor="text1"/>
        </w:rPr>
        <w:t>Anasanat</w:t>
      </w:r>
      <w:proofErr w:type="spellEnd"/>
      <w:r w:rsidRPr="00045CFF">
        <w:rPr>
          <w:b/>
          <w:color w:val="000000" w:themeColor="text1"/>
        </w:rPr>
        <w:t xml:space="preserve"> Dalı:</w:t>
      </w:r>
    </w:p>
    <w:p w:rsidR="005449BA" w:rsidRPr="00045CFF" w:rsidRDefault="005449BA" w:rsidP="00B968F6">
      <w:pPr>
        <w:jc w:val="both"/>
        <w:rPr>
          <w:b/>
          <w:color w:val="000000" w:themeColor="text1"/>
        </w:rPr>
      </w:pPr>
      <w:r w:rsidRPr="00045CFF">
        <w:rPr>
          <w:b/>
          <w:color w:val="000000" w:themeColor="text1"/>
        </w:rPr>
        <w:t>4. Akademik Etkinlik Puanı:</w:t>
      </w:r>
      <w:r w:rsidR="00A21853" w:rsidRPr="00045CFF">
        <w:rPr>
          <w:b/>
          <w:color w:val="000000" w:themeColor="text1"/>
        </w:rPr>
        <w:t xml:space="preserve"> </w:t>
      </w:r>
    </w:p>
    <w:p w:rsidR="005449BA" w:rsidRPr="00045CFF" w:rsidRDefault="005449BA" w:rsidP="00B968F6">
      <w:pPr>
        <w:jc w:val="both"/>
        <w:rPr>
          <w:b/>
          <w:color w:val="000000" w:themeColor="text1"/>
        </w:rPr>
      </w:pPr>
      <w:r w:rsidRPr="00045CFF">
        <w:rPr>
          <w:b/>
          <w:color w:val="000000" w:themeColor="text1"/>
        </w:rPr>
        <w:t>5. Adayın akademik değerlendirilmesi;</w:t>
      </w:r>
    </w:p>
    <w:p w:rsidR="006C4CA4" w:rsidRPr="00045CFF" w:rsidRDefault="006C4CA4" w:rsidP="00B968F6">
      <w:pPr>
        <w:jc w:val="both"/>
        <w:rPr>
          <w:b/>
          <w:color w:val="000000" w:themeColor="text1"/>
        </w:rPr>
      </w:pPr>
      <w:r w:rsidRPr="00045CFF">
        <w:rPr>
          <w:b/>
          <w:color w:val="000000" w:themeColor="text1"/>
        </w:rPr>
        <w:t>6. Tokat Gaziosmanpaşa Üniversitesi</w:t>
      </w:r>
      <w:r w:rsidRPr="00045CFF">
        <w:rPr>
          <w:color w:val="000000" w:themeColor="text1"/>
        </w:rPr>
        <w:t xml:space="preserve"> </w:t>
      </w:r>
      <w:r w:rsidRPr="00045CFF">
        <w:rPr>
          <w:b/>
          <w:color w:val="000000" w:themeColor="text1"/>
        </w:rPr>
        <w:t>Öğretim Üyeliği Kadrolarına Başvuru Koşulları ve Uygulama İlkeleri</w:t>
      </w:r>
      <w:r w:rsidR="007D3B2A" w:rsidRPr="00045CFF">
        <w:rPr>
          <w:b/>
          <w:color w:val="000000" w:themeColor="text1"/>
        </w:rPr>
        <w:t xml:space="preserve">, </w:t>
      </w:r>
      <w:r w:rsidRPr="00045CFF">
        <w:rPr>
          <w:b/>
          <w:color w:val="000000" w:themeColor="text1"/>
        </w:rPr>
        <w:t>ilan özel şartını taşıyıp taşımadığı</w:t>
      </w:r>
      <w:r w:rsidR="007D3B2A" w:rsidRPr="00045CFF">
        <w:rPr>
          <w:b/>
          <w:color w:val="000000" w:themeColor="text1"/>
        </w:rPr>
        <w:t>, çalışmaları hakkında</w:t>
      </w:r>
      <w:r w:rsidRPr="00045CFF">
        <w:rPr>
          <w:b/>
          <w:color w:val="000000" w:themeColor="text1"/>
        </w:rPr>
        <w:t>;</w:t>
      </w:r>
    </w:p>
    <w:p w:rsidR="005449BA" w:rsidRPr="00045CFF" w:rsidRDefault="005449BA" w:rsidP="00B968F6">
      <w:pPr>
        <w:jc w:val="both"/>
        <w:rPr>
          <w:color w:val="000000" w:themeColor="text1"/>
        </w:rPr>
      </w:pPr>
      <w:r w:rsidRPr="00045CFF">
        <w:rPr>
          <w:color w:val="000000" w:themeColor="text1"/>
        </w:rPr>
        <w:t>(</w:t>
      </w:r>
      <w:r w:rsidR="00A21853" w:rsidRPr="00045CFF">
        <w:rPr>
          <w:color w:val="000000" w:themeColor="text1"/>
        </w:rPr>
        <w:t xml:space="preserve">Akademik etkinlik puanlama tablosunun </w:t>
      </w:r>
      <w:proofErr w:type="spellStart"/>
      <w:r w:rsidR="00A21853" w:rsidRPr="00045CFF">
        <w:rPr>
          <w:color w:val="000000" w:themeColor="text1"/>
        </w:rPr>
        <w:t>usulune</w:t>
      </w:r>
      <w:proofErr w:type="spellEnd"/>
      <w:r w:rsidR="00A21853" w:rsidRPr="00045CFF">
        <w:rPr>
          <w:color w:val="000000" w:themeColor="text1"/>
        </w:rPr>
        <w:t xml:space="preserve"> uygun olarak hazırlanıp hazırlanmadığı, y</w:t>
      </w:r>
      <w:r w:rsidR="008A5FAD" w:rsidRPr="00045CFF">
        <w:rPr>
          <w:color w:val="000000" w:themeColor="text1"/>
        </w:rPr>
        <w:t>ayınları, y</w:t>
      </w:r>
      <w:r w:rsidRPr="00045CFF">
        <w:rPr>
          <w:color w:val="000000" w:themeColor="text1"/>
        </w:rPr>
        <w:t xml:space="preserve">ayınlarının ve eserlerinin sürekliliği, yayınlarına yapılan uluslararası/ulusal atıflar, yürüttüğü ya da katıldığı bilimsel araştırmaları ve benzeri önemli etkinlikler) </w:t>
      </w:r>
    </w:p>
    <w:p w:rsidR="005449BA" w:rsidRPr="00045CFF" w:rsidRDefault="006C4CA4" w:rsidP="00B968F6">
      <w:pPr>
        <w:jc w:val="both"/>
        <w:rPr>
          <w:b/>
          <w:color w:val="000000" w:themeColor="text1"/>
        </w:rPr>
      </w:pPr>
      <w:r w:rsidRPr="00045CFF">
        <w:rPr>
          <w:b/>
          <w:color w:val="000000" w:themeColor="text1"/>
        </w:rPr>
        <w:t>7</w:t>
      </w:r>
      <w:r w:rsidR="005449BA" w:rsidRPr="00045CFF">
        <w:rPr>
          <w:b/>
          <w:color w:val="000000" w:themeColor="text1"/>
        </w:rPr>
        <w:t>. Akademik değerlendirmeye ilave ölçütler:</w:t>
      </w:r>
    </w:p>
    <w:p w:rsidR="005449BA" w:rsidRPr="00045CFF" w:rsidRDefault="005449BA" w:rsidP="00B968F6">
      <w:pPr>
        <w:jc w:val="both"/>
        <w:rPr>
          <w:color w:val="000000" w:themeColor="text1"/>
        </w:rPr>
      </w:pPr>
      <w:r w:rsidRPr="00045CFF">
        <w:rPr>
          <w:color w:val="000000" w:themeColor="text1"/>
        </w:rPr>
        <w:t>a) Eğitime katkısı (</w:t>
      </w:r>
      <w:r w:rsidR="008A5FAD" w:rsidRPr="00045CFF">
        <w:rPr>
          <w:rFonts w:ascii="Calibri" w:hAnsi="Calibri" w:cs="Calibri"/>
          <w:color w:val="000000" w:themeColor="text1"/>
          <w:shd w:val="clear" w:color="auto" w:fill="FFFFFF"/>
        </w:rPr>
        <w:t xml:space="preserve">bilim ve sanat adamı yetiştirme konusundaki çabaları, </w:t>
      </w:r>
      <w:r w:rsidRPr="00045CFF">
        <w:rPr>
          <w:color w:val="000000" w:themeColor="text1"/>
        </w:rPr>
        <w:t>verdiği lisans ve lisansüstü dersler, yönettiği yüksek lisans ve doktora/sanatta yeterlik tezleri, geliştirdiği ders ve programlar),</w:t>
      </w:r>
    </w:p>
    <w:p w:rsidR="005449BA" w:rsidRPr="00045CFF" w:rsidRDefault="005449BA" w:rsidP="00B968F6">
      <w:pPr>
        <w:jc w:val="both"/>
        <w:rPr>
          <w:color w:val="000000" w:themeColor="text1"/>
        </w:rPr>
      </w:pPr>
      <w:r w:rsidRPr="00045CFF">
        <w:rPr>
          <w:color w:val="000000" w:themeColor="text1"/>
        </w:rPr>
        <w:t>b) Mesleki deneyimi ve katkısı (aldığı akademik, mesleki, bilimsel, tasarım ve sanat ödülleri),</w:t>
      </w:r>
    </w:p>
    <w:p w:rsidR="005449BA" w:rsidRPr="00045CFF" w:rsidRDefault="005449BA" w:rsidP="00B968F6">
      <w:pPr>
        <w:jc w:val="both"/>
        <w:rPr>
          <w:color w:val="000000" w:themeColor="text1"/>
        </w:rPr>
      </w:pPr>
      <w:r w:rsidRPr="00045CFF">
        <w:rPr>
          <w:color w:val="000000" w:themeColor="text1"/>
        </w:rPr>
        <w:t xml:space="preserve">c) Üniversitede idari ve yönetsel süreçlere katkısı </w:t>
      </w:r>
      <w:r w:rsidR="00B968F6" w:rsidRPr="00045CFF">
        <w:rPr>
          <w:color w:val="000000" w:themeColor="text1"/>
        </w:rPr>
        <w:t xml:space="preserve">(var ise </w:t>
      </w:r>
      <w:r w:rsidRPr="00045CFF">
        <w:rPr>
          <w:color w:val="000000" w:themeColor="text1"/>
        </w:rPr>
        <w:t>diğer üniversite hizmetlerinin</w:t>
      </w:r>
      <w:r w:rsidR="00B968F6" w:rsidRPr="00045CFF">
        <w:rPr>
          <w:color w:val="000000" w:themeColor="text1"/>
        </w:rPr>
        <w:t xml:space="preserve"> de</w:t>
      </w:r>
      <w:r w:rsidRPr="00045CFF">
        <w:rPr>
          <w:color w:val="000000" w:themeColor="text1"/>
        </w:rPr>
        <w:t xml:space="preserve"> </w:t>
      </w:r>
      <w:r w:rsidR="00B968F6" w:rsidRPr="00045CFF">
        <w:rPr>
          <w:color w:val="000000" w:themeColor="text1"/>
        </w:rPr>
        <w:t>d</w:t>
      </w:r>
      <w:r w:rsidRPr="00045CFF">
        <w:rPr>
          <w:color w:val="000000" w:themeColor="text1"/>
        </w:rPr>
        <w:t>eğerlendirilmesi</w:t>
      </w:r>
      <w:r w:rsidR="00B968F6" w:rsidRPr="00045CFF">
        <w:rPr>
          <w:color w:val="000000" w:themeColor="text1"/>
        </w:rPr>
        <w:t>)</w:t>
      </w:r>
    </w:p>
    <w:p w:rsidR="0031477F" w:rsidRPr="00045CFF" w:rsidRDefault="0031477F" w:rsidP="00B968F6">
      <w:pPr>
        <w:jc w:val="both"/>
        <w:rPr>
          <w:color w:val="000000" w:themeColor="text1"/>
        </w:rPr>
      </w:pPr>
      <w:r w:rsidRPr="00045CFF">
        <w:rPr>
          <w:color w:val="000000" w:themeColor="text1"/>
        </w:rPr>
        <w:t>d) Yapıcılık ve geliştiricilik özellikleri</w:t>
      </w:r>
    </w:p>
    <w:p w:rsidR="005449BA" w:rsidRPr="00045CFF" w:rsidRDefault="006C4CA4" w:rsidP="00B968F6">
      <w:pPr>
        <w:jc w:val="both"/>
        <w:rPr>
          <w:b/>
          <w:color w:val="000000" w:themeColor="text1"/>
        </w:rPr>
      </w:pPr>
      <w:r w:rsidRPr="00045CFF">
        <w:rPr>
          <w:b/>
          <w:color w:val="000000" w:themeColor="text1"/>
        </w:rPr>
        <w:t>8</w:t>
      </w:r>
      <w:r w:rsidR="005449BA" w:rsidRPr="00045CFF">
        <w:rPr>
          <w:b/>
          <w:color w:val="000000" w:themeColor="text1"/>
        </w:rPr>
        <w:t xml:space="preserve">. </w:t>
      </w:r>
      <w:r w:rsidR="00B968F6" w:rsidRPr="00045CFF">
        <w:rPr>
          <w:b/>
          <w:color w:val="000000" w:themeColor="text1"/>
        </w:rPr>
        <w:t>Sonuç</w:t>
      </w:r>
      <w:r w:rsidR="005449BA" w:rsidRPr="00045CFF">
        <w:rPr>
          <w:b/>
          <w:color w:val="000000" w:themeColor="text1"/>
        </w:rPr>
        <w:t>:</w:t>
      </w:r>
    </w:p>
    <w:p w:rsidR="005449BA" w:rsidRPr="00045CFF" w:rsidRDefault="005449BA" w:rsidP="00B968F6">
      <w:pPr>
        <w:jc w:val="both"/>
        <w:rPr>
          <w:color w:val="000000" w:themeColor="text1"/>
        </w:rPr>
      </w:pPr>
      <w:r w:rsidRPr="00045CFF">
        <w:rPr>
          <w:color w:val="000000" w:themeColor="text1"/>
        </w:rPr>
        <w:t xml:space="preserve">a) İlan edilen kadroya, kadro sayısı kadar başvuru olması halinde, değerlendirme raporunda adayın atanmaya değer görülüp görülmediği ve gerekçesinin </w:t>
      </w:r>
      <w:r w:rsidR="00B968F6" w:rsidRPr="00045CFF">
        <w:rPr>
          <w:color w:val="000000" w:themeColor="text1"/>
        </w:rPr>
        <w:t>belirtilmesi,</w:t>
      </w:r>
    </w:p>
    <w:p w:rsidR="00B968F6" w:rsidRPr="00045CFF" w:rsidRDefault="005449BA" w:rsidP="00B968F6">
      <w:pPr>
        <w:jc w:val="both"/>
        <w:rPr>
          <w:color w:val="000000" w:themeColor="text1"/>
        </w:rPr>
      </w:pPr>
      <w:r w:rsidRPr="00045CFF">
        <w:rPr>
          <w:color w:val="000000" w:themeColor="text1"/>
        </w:rPr>
        <w:t xml:space="preserve">b) İlan edilen kadroya, kadro sayısından daha fazla başvuru olması halinde, atanması uygun görülen adayın tercih nedeninin açıkça </w:t>
      </w:r>
      <w:r w:rsidR="00B968F6" w:rsidRPr="00045CFF">
        <w:rPr>
          <w:color w:val="000000" w:themeColor="text1"/>
        </w:rPr>
        <w:t>belirtilmesi.</w:t>
      </w:r>
    </w:p>
    <w:p w:rsidR="00200CAB" w:rsidRPr="00045CFF" w:rsidRDefault="00200CAB" w:rsidP="00B968F6">
      <w:pPr>
        <w:jc w:val="both"/>
        <w:rPr>
          <w:color w:val="000000" w:themeColor="text1"/>
        </w:rPr>
      </w:pPr>
      <w:bookmarkStart w:id="0" w:name="_GoBack"/>
      <w:bookmarkEnd w:id="0"/>
    </w:p>
    <w:p w:rsidR="0024002F" w:rsidRPr="00045CFF" w:rsidRDefault="001614BE" w:rsidP="006C4CA4">
      <w:pPr>
        <w:spacing w:after="0" w:line="240" w:lineRule="auto"/>
        <w:jc w:val="both"/>
        <w:rPr>
          <w:i/>
          <w:color w:val="000000" w:themeColor="text1"/>
          <w:sz w:val="24"/>
          <w:u w:val="single"/>
        </w:rPr>
      </w:pPr>
      <w:r w:rsidRPr="00045CFF">
        <w:rPr>
          <w:i/>
          <w:color w:val="000000" w:themeColor="text1"/>
          <w:sz w:val="24"/>
          <w:u w:val="single"/>
        </w:rPr>
        <w:t>NOT</w:t>
      </w:r>
      <w:r w:rsidR="00200CAB" w:rsidRPr="00045CFF">
        <w:rPr>
          <w:i/>
          <w:color w:val="000000" w:themeColor="text1"/>
          <w:sz w:val="24"/>
          <w:u w:val="single"/>
        </w:rPr>
        <w:t xml:space="preserve">: </w:t>
      </w:r>
    </w:p>
    <w:p w:rsidR="0024002F" w:rsidRPr="00045CFF" w:rsidRDefault="0024002F" w:rsidP="006C4CA4">
      <w:pPr>
        <w:spacing w:after="0" w:line="240" w:lineRule="auto"/>
        <w:jc w:val="both"/>
        <w:rPr>
          <w:i/>
          <w:color w:val="000000" w:themeColor="text1"/>
          <w:sz w:val="24"/>
        </w:rPr>
      </w:pPr>
      <w:r w:rsidRPr="00045CFF">
        <w:rPr>
          <w:i/>
          <w:color w:val="000000" w:themeColor="text1"/>
          <w:sz w:val="24"/>
        </w:rPr>
        <w:t xml:space="preserve">1. </w:t>
      </w:r>
      <w:r w:rsidR="00200CAB" w:rsidRPr="00045CFF">
        <w:rPr>
          <w:i/>
          <w:color w:val="000000" w:themeColor="text1"/>
          <w:sz w:val="24"/>
        </w:rPr>
        <w:t>Düzenlenen rapor ıslak imzalı</w:t>
      </w:r>
      <w:r w:rsidR="006C4CA4" w:rsidRPr="00045CFF">
        <w:rPr>
          <w:i/>
          <w:color w:val="000000" w:themeColor="text1"/>
          <w:sz w:val="24"/>
        </w:rPr>
        <w:t>,</w:t>
      </w:r>
      <w:r w:rsidR="00200CAB" w:rsidRPr="00045CFF">
        <w:rPr>
          <w:i/>
          <w:color w:val="000000" w:themeColor="text1"/>
          <w:sz w:val="24"/>
        </w:rPr>
        <w:t xml:space="preserve"> her sayfası</w:t>
      </w:r>
      <w:r w:rsidR="006C4CA4" w:rsidRPr="00045CFF">
        <w:rPr>
          <w:i/>
          <w:color w:val="000000" w:themeColor="text1"/>
          <w:sz w:val="24"/>
        </w:rPr>
        <w:t xml:space="preserve"> paraflı </w:t>
      </w:r>
      <w:r w:rsidRPr="00045CFF">
        <w:rPr>
          <w:i/>
          <w:color w:val="000000" w:themeColor="text1"/>
          <w:sz w:val="24"/>
        </w:rPr>
        <w:t>olmalıdır.</w:t>
      </w:r>
    </w:p>
    <w:p w:rsidR="00200CAB" w:rsidRPr="00045CFF" w:rsidRDefault="0024002F" w:rsidP="006C4CA4">
      <w:pPr>
        <w:spacing w:after="0" w:line="240" w:lineRule="auto"/>
        <w:jc w:val="both"/>
        <w:rPr>
          <w:i/>
          <w:color w:val="000000" w:themeColor="text1"/>
          <w:sz w:val="24"/>
        </w:rPr>
      </w:pPr>
      <w:r w:rsidRPr="00045CFF">
        <w:rPr>
          <w:i/>
          <w:color w:val="000000" w:themeColor="text1"/>
          <w:sz w:val="24"/>
        </w:rPr>
        <w:t xml:space="preserve">2. </w:t>
      </w:r>
      <w:r w:rsidR="00F63078" w:rsidRPr="00045CFF">
        <w:rPr>
          <w:i/>
          <w:color w:val="000000" w:themeColor="text1"/>
          <w:sz w:val="24"/>
        </w:rPr>
        <w:t>Rapor, a</w:t>
      </w:r>
      <w:r w:rsidRPr="00045CFF">
        <w:rPr>
          <w:i/>
          <w:color w:val="000000" w:themeColor="text1"/>
          <w:sz w:val="24"/>
        </w:rPr>
        <w:t xml:space="preserve">dayın yayınlarının ve </w:t>
      </w:r>
      <w:r w:rsidR="00030E73" w:rsidRPr="00045CFF">
        <w:rPr>
          <w:i/>
          <w:color w:val="000000" w:themeColor="text1"/>
          <w:sz w:val="24"/>
        </w:rPr>
        <w:t>eserleri</w:t>
      </w:r>
      <w:r w:rsidRPr="00045CFF">
        <w:rPr>
          <w:i/>
          <w:color w:val="000000" w:themeColor="text1"/>
          <w:sz w:val="24"/>
        </w:rPr>
        <w:t xml:space="preserve">nin de belirtilerek yukarıdaki </w:t>
      </w:r>
      <w:r w:rsidR="006336FA" w:rsidRPr="00045CFF">
        <w:rPr>
          <w:i/>
          <w:color w:val="000000" w:themeColor="text1"/>
          <w:sz w:val="24"/>
        </w:rPr>
        <w:t>hususlar</w:t>
      </w:r>
      <w:r w:rsidRPr="00045CFF">
        <w:rPr>
          <w:i/>
          <w:color w:val="000000" w:themeColor="text1"/>
          <w:sz w:val="24"/>
        </w:rPr>
        <w:t xml:space="preserve"> çerçevesinde detaylı olarak hazırlanması ve </w:t>
      </w:r>
      <w:r w:rsidR="00030E73" w:rsidRPr="00045CFF">
        <w:rPr>
          <w:i/>
          <w:color w:val="000000" w:themeColor="text1"/>
          <w:sz w:val="24"/>
        </w:rPr>
        <w:t xml:space="preserve">en az 3 sayfa </w:t>
      </w:r>
      <w:r w:rsidRPr="00045CFF">
        <w:rPr>
          <w:i/>
          <w:color w:val="000000" w:themeColor="text1"/>
          <w:sz w:val="24"/>
        </w:rPr>
        <w:t>olmasına dikkat edilmelidir.</w:t>
      </w:r>
    </w:p>
    <w:p w:rsidR="000E7ECC" w:rsidRPr="00045CFF" w:rsidRDefault="000E7ECC" w:rsidP="006C4CA4">
      <w:pPr>
        <w:spacing w:after="0" w:line="240" w:lineRule="auto"/>
        <w:jc w:val="both"/>
        <w:rPr>
          <w:i/>
          <w:color w:val="000000" w:themeColor="text1"/>
          <w:sz w:val="24"/>
        </w:rPr>
      </w:pPr>
      <w:r w:rsidRPr="00045CFF">
        <w:rPr>
          <w:i/>
          <w:color w:val="000000" w:themeColor="text1"/>
          <w:sz w:val="24"/>
        </w:rPr>
        <w:t>3. Rapor tek nüsha halinde düzenlenecektir.</w:t>
      </w:r>
    </w:p>
    <w:p w:rsidR="000E7ECC" w:rsidRPr="00045CFF" w:rsidRDefault="000E7ECC" w:rsidP="006C4CA4">
      <w:pPr>
        <w:spacing w:after="0" w:line="240" w:lineRule="auto"/>
        <w:jc w:val="both"/>
        <w:rPr>
          <w:i/>
          <w:color w:val="000000" w:themeColor="text1"/>
          <w:sz w:val="24"/>
        </w:rPr>
      </w:pPr>
      <w:r w:rsidRPr="00045CFF">
        <w:rPr>
          <w:i/>
          <w:color w:val="000000" w:themeColor="text1"/>
          <w:sz w:val="24"/>
        </w:rPr>
        <w:t xml:space="preserve">4. Rapor A4 </w:t>
      </w:r>
      <w:proofErr w:type="gramStart"/>
      <w:r w:rsidRPr="00045CFF">
        <w:rPr>
          <w:i/>
          <w:color w:val="000000" w:themeColor="text1"/>
          <w:sz w:val="24"/>
        </w:rPr>
        <w:t>kağıda</w:t>
      </w:r>
      <w:proofErr w:type="gramEnd"/>
      <w:r w:rsidRPr="00045CFF">
        <w:rPr>
          <w:i/>
          <w:color w:val="000000" w:themeColor="text1"/>
          <w:sz w:val="24"/>
        </w:rPr>
        <w:t xml:space="preserve"> sadece önyüzü yazılı olarak basılacaktır.</w:t>
      </w:r>
    </w:p>
    <w:p w:rsidR="00045CFF" w:rsidRPr="00045CFF" w:rsidRDefault="00045CFF" w:rsidP="006C4CA4">
      <w:pPr>
        <w:spacing w:after="0" w:line="240" w:lineRule="auto"/>
        <w:jc w:val="both"/>
        <w:rPr>
          <w:color w:val="000000" w:themeColor="text1"/>
        </w:rPr>
      </w:pPr>
      <w:r w:rsidRPr="00045CFF">
        <w:rPr>
          <w:i/>
          <w:color w:val="000000" w:themeColor="text1"/>
          <w:sz w:val="24"/>
        </w:rPr>
        <w:t xml:space="preserve">5. </w:t>
      </w:r>
      <w:r w:rsidRPr="00045CFF">
        <w:rPr>
          <w:color w:val="000000" w:themeColor="text1"/>
        </w:rPr>
        <w:t xml:space="preserve">Tokat Gaziosmanpaşa Üniversitesi Öğretim Üyeliği Kadrolarına Başvuru Koşulları ve Uygulama İlkeleri ve Akademik Etkinlik Puanlama Tablosu </w:t>
      </w:r>
      <w:proofErr w:type="gramStart"/>
      <w:r w:rsidRPr="00045CFF">
        <w:rPr>
          <w:color w:val="000000" w:themeColor="text1"/>
        </w:rPr>
        <w:t>Linki :</w:t>
      </w:r>
      <w:proofErr w:type="gramEnd"/>
      <w:r w:rsidRPr="00045CFF">
        <w:rPr>
          <w:color w:val="000000" w:themeColor="text1"/>
        </w:rPr>
        <w:t xml:space="preserve"> </w:t>
      </w:r>
    </w:p>
    <w:p w:rsidR="00B968F6" w:rsidRPr="0058084F" w:rsidRDefault="00045CFF" w:rsidP="00F96FBF">
      <w:pPr>
        <w:spacing w:after="0" w:line="240" w:lineRule="auto"/>
        <w:jc w:val="both"/>
        <w:rPr>
          <w:i/>
          <w:color w:val="000000" w:themeColor="text1"/>
          <w:sz w:val="20"/>
          <w:szCs w:val="20"/>
        </w:rPr>
      </w:pPr>
      <w:r w:rsidRPr="0058084F">
        <w:rPr>
          <w:i/>
          <w:color w:val="000000" w:themeColor="text1"/>
          <w:sz w:val="20"/>
          <w:szCs w:val="20"/>
        </w:rPr>
        <w:t>https://personel.gop.edu.tr/Icerik.aspx?d=tr-TR&amp;mk=38732&amp;m=ogretim_uyeligine_basvuru_kosullari</w:t>
      </w:r>
    </w:p>
    <w:sectPr w:rsidR="00B968F6" w:rsidRPr="0058084F" w:rsidSect="0085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BA"/>
    <w:rsid w:val="00030E73"/>
    <w:rsid w:val="00045CFF"/>
    <w:rsid w:val="000533BD"/>
    <w:rsid w:val="00053430"/>
    <w:rsid w:val="000E7ECC"/>
    <w:rsid w:val="001614BE"/>
    <w:rsid w:val="001B1A68"/>
    <w:rsid w:val="001F1D5B"/>
    <w:rsid w:val="00200CAB"/>
    <w:rsid w:val="0024002F"/>
    <w:rsid w:val="002D2405"/>
    <w:rsid w:val="0031477F"/>
    <w:rsid w:val="005170C4"/>
    <w:rsid w:val="005449BA"/>
    <w:rsid w:val="0058084F"/>
    <w:rsid w:val="006204FB"/>
    <w:rsid w:val="006336FA"/>
    <w:rsid w:val="006C4CA4"/>
    <w:rsid w:val="007D3B2A"/>
    <w:rsid w:val="00855B4E"/>
    <w:rsid w:val="008A5FAD"/>
    <w:rsid w:val="009611EA"/>
    <w:rsid w:val="00A21853"/>
    <w:rsid w:val="00B86674"/>
    <w:rsid w:val="00B968F6"/>
    <w:rsid w:val="00CB4332"/>
    <w:rsid w:val="00CC0EB9"/>
    <w:rsid w:val="00D20BE8"/>
    <w:rsid w:val="00DA506E"/>
    <w:rsid w:val="00F63078"/>
    <w:rsid w:val="00F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38361-2A63-41EB-8E8F-4F4CA81B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5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Uzun</dc:creator>
  <cp:lastModifiedBy>User</cp:lastModifiedBy>
  <cp:revision>2</cp:revision>
  <cp:lastPrinted>2023-10-11T14:46:00Z</cp:lastPrinted>
  <dcterms:created xsi:type="dcterms:W3CDTF">2023-10-13T05:51:00Z</dcterms:created>
  <dcterms:modified xsi:type="dcterms:W3CDTF">2023-10-13T05:51:00Z</dcterms:modified>
</cp:coreProperties>
</file>